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F3" w:rsidRDefault="00054AA7" w:rsidP="00054AA7">
      <w:pPr>
        <w:spacing w:line="240" w:lineRule="auto"/>
        <w:jc w:val="center"/>
      </w:pPr>
      <w:r>
        <w:fldChar w:fldCharType="begin"/>
      </w:r>
      <w:r>
        <w:instrText xml:space="preserve"> HYPERLINK "http://www.pikovamubadilleri.com" </w:instrText>
      </w:r>
      <w:r>
        <w:fldChar w:fldCharType="separate"/>
      </w:r>
      <w:r w:rsidRPr="00674FD7">
        <w:rPr>
          <w:rStyle w:val="Kpr"/>
        </w:rPr>
        <w:t>www.pikovamubadilleri.com</w:t>
      </w:r>
      <w:r>
        <w:fldChar w:fldCharType="end"/>
      </w:r>
    </w:p>
    <w:p w:rsidR="00054AA7" w:rsidRPr="00054AA7" w:rsidRDefault="00054AA7" w:rsidP="00054AA7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54AA7">
        <w:rPr>
          <w:b/>
          <w:color w:val="FF0000"/>
          <w:sz w:val="28"/>
          <w:szCs w:val="28"/>
        </w:rPr>
        <w:t>SELANİK,   ZİNCİRLİ KULE  (YEDİKULE – HEPTAPYRGION)</w:t>
      </w:r>
    </w:p>
    <w:p w:rsidR="00054AA7" w:rsidRDefault="00054AA7" w:rsidP="00054AA7">
      <w:pPr>
        <w:spacing w:line="240" w:lineRule="auto"/>
        <w:rPr>
          <w:color w:val="FF0000"/>
        </w:rPr>
      </w:pPr>
      <w:r w:rsidRPr="00054AA7">
        <w:rPr>
          <w:noProof/>
          <w:color w:val="FF0000"/>
          <w:lang w:eastAsia="tr-TR"/>
        </w:rPr>
        <w:drawing>
          <wp:inline distT="0" distB="0" distL="0" distR="0">
            <wp:extent cx="5760720" cy="4320540"/>
            <wp:effectExtent l="0" t="0" r="0" b="3810"/>
            <wp:docPr id="1" name="Resim 1" descr="C:\Users\pc\Pictures\AGUSTOS 2013 SELANIK GEZIMIZ\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AGUSTOS 2013 SELANIK GEZIMIZ\0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E" w:rsidRDefault="00AB308F" w:rsidP="002224EE">
      <w:pPr>
        <w:spacing w:line="240" w:lineRule="auto"/>
        <w:jc w:val="right"/>
        <w:rPr>
          <w:color w:val="FF0000"/>
        </w:rPr>
      </w:pPr>
      <w:r>
        <w:rPr>
          <w:color w:val="FF0000"/>
        </w:rPr>
        <w:t xml:space="preserve">Yedikule genel görünümü.                                                     </w:t>
      </w:r>
      <w:r w:rsidR="002224EE">
        <w:rPr>
          <w:color w:val="FF0000"/>
        </w:rPr>
        <w:t>Fotoğraf:  Bahadır Akkoyun.</w:t>
      </w:r>
      <w:r w:rsidR="00217056">
        <w:rPr>
          <w:color w:val="FF0000"/>
        </w:rPr>
        <w:t xml:space="preserve"> 6 Ağustos 2013</w:t>
      </w:r>
    </w:p>
    <w:p w:rsidR="002224EE" w:rsidRDefault="002224EE" w:rsidP="00054AA7">
      <w:pPr>
        <w:spacing w:line="240" w:lineRule="auto"/>
        <w:rPr>
          <w:sz w:val="24"/>
          <w:szCs w:val="24"/>
        </w:rPr>
      </w:pPr>
    </w:p>
    <w:p w:rsidR="00054AA7" w:rsidRDefault="00054AA7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Selanik şehir surlarının Kuzey-Doğusunda </w:t>
      </w:r>
      <w:proofErr w:type="spellStart"/>
      <w:r w:rsidR="00C16D7B">
        <w:rPr>
          <w:sz w:val="24"/>
          <w:szCs w:val="24"/>
        </w:rPr>
        <w:t>Akropolis</w:t>
      </w:r>
      <w:proofErr w:type="spellEnd"/>
      <w:r w:rsidR="00C16D7B">
        <w:rPr>
          <w:sz w:val="24"/>
          <w:szCs w:val="24"/>
        </w:rPr>
        <w:t xml:space="preserve"> üzerinde kurulmuştur.</w:t>
      </w:r>
    </w:p>
    <w:p w:rsidR="00C16D7B" w:rsidRDefault="00C16D7B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 adet kuleden ve bu kuleleri birbirine bağlayan surlardan oluşur.</w:t>
      </w:r>
    </w:p>
    <w:p w:rsidR="00C16D7B" w:rsidRDefault="00C16D7B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adet kuleden oluşan Kuzey Kale üçgen ve kare şeklinde olup </w:t>
      </w:r>
      <w:proofErr w:type="spellStart"/>
      <w:r>
        <w:rPr>
          <w:sz w:val="24"/>
          <w:szCs w:val="24"/>
        </w:rPr>
        <w:t>Akropolis</w:t>
      </w:r>
      <w:proofErr w:type="spellEnd"/>
      <w:r>
        <w:rPr>
          <w:sz w:val="24"/>
          <w:szCs w:val="24"/>
        </w:rPr>
        <w:t xml:space="preserve"> duvarların</w:t>
      </w:r>
      <w:r w:rsidR="00217056">
        <w:rPr>
          <w:sz w:val="24"/>
          <w:szCs w:val="24"/>
        </w:rPr>
        <w:t>ın üzerinde yapılmıştır. (12 YY</w:t>
      </w:r>
      <w:r>
        <w:rPr>
          <w:sz w:val="24"/>
          <w:szCs w:val="24"/>
        </w:rPr>
        <w:t>)</w:t>
      </w:r>
    </w:p>
    <w:p w:rsidR="00C16D7B" w:rsidRDefault="00C16D7B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Kalenin ana giriş kulesi ve kapı 1431 tarihinde </w:t>
      </w:r>
      <w:proofErr w:type="spellStart"/>
      <w:r>
        <w:rPr>
          <w:sz w:val="24"/>
          <w:szCs w:val="24"/>
        </w:rPr>
        <w:t>Selaniğin</w:t>
      </w:r>
      <w:proofErr w:type="spellEnd"/>
      <w:r>
        <w:rPr>
          <w:sz w:val="24"/>
          <w:szCs w:val="24"/>
        </w:rPr>
        <w:t xml:space="preserve"> Türkler tarafından fethinden sonra Osmanlılar tarafından yaptırılmıştır. </w:t>
      </w:r>
    </w:p>
    <w:p w:rsidR="00C16D7B" w:rsidRDefault="00C16D7B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1890 tarihinden itibaren kale hapishane olarak kullanılmaya başlanmıştır. </w:t>
      </w:r>
    </w:p>
    <w:p w:rsidR="00C16D7B" w:rsidRDefault="00C16D7B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Hapishanenin erkek </w:t>
      </w:r>
      <w:proofErr w:type="gramStart"/>
      <w:r>
        <w:rPr>
          <w:sz w:val="24"/>
          <w:szCs w:val="24"/>
        </w:rPr>
        <w:t>mahkumlara</w:t>
      </w:r>
      <w:proofErr w:type="gramEnd"/>
      <w:r>
        <w:rPr>
          <w:sz w:val="24"/>
          <w:szCs w:val="24"/>
        </w:rPr>
        <w:t xml:space="preserve"> ayrılan kısmı kale içinde yer alır. Yardımcı binalar, ziyaretçi bölümü ve bir küçük kilise de bu kısımda bulunur. </w:t>
      </w:r>
    </w:p>
    <w:p w:rsidR="003A0342" w:rsidRDefault="003A0342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Kadın </w:t>
      </w:r>
      <w:proofErr w:type="gramStart"/>
      <w:r>
        <w:rPr>
          <w:sz w:val="24"/>
          <w:szCs w:val="24"/>
        </w:rPr>
        <w:t>mahkumlara</w:t>
      </w:r>
      <w:proofErr w:type="gramEnd"/>
      <w:r>
        <w:rPr>
          <w:sz w:val="24"/>
          <w:szCs w:val="24"/>
        </w:rPr>
        <w:t xml:space="preserve"> ayrılan kısım ile hücre odaları ve asker mahkumlara ayrılan kısım sonradan kale dışında, güneye bazı idari binalarla birlikte yapılmıştır. </w:t>
      </w:r>
    </w:p>
    <w:p w:rsidR="003A0342" w:rsidRDefault="003A0342" w:rsidP="00054A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1989 – 1990 yıllarında cezaevi kapatılmış olup kalenin mülkiyeti de Adalet Bakanlığından Kültür Ba</w:t>
      </w:r>
      <w:r w:rsidR="00217056">
        <w:rPr>
          <w:sz w:val="24"/>
          <w:szCs w:val="24"/>
        </w:rPr>
        <w:t>kan</w:t>
      </w:r>
      <w:r>
        <w:rPr>
          <w:sz w:val="24"/>
          <w:szCs w:val="24"/>
        </w:rPr>
        <w:t xml:space="preserve">lığına devredilmiştir. </w:t>
      </w:r>
    </w:p>
    <w:p w:rsidR="00C16D7B" w:rsidRDefault="00C16D7B" w:rsidP="00054AA7">
      <w:pPr>
        <w:spacing w:line="240" w:lineRule="auto"/>
        <w:rPr>
          <w:sz w:val="24"/>
          <w:szCs w:val="24"/>
        </w:rPr>
      </w:pPr>
      <w:r w:rsidRPr="00C16D7B">
        <w:rPr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286250" cy="6086475"/>
            <wp:effectExtent l="0" t="0" r="0" b="9525"/>
            <wp:docPr id="2" name="Resim 2" descr="C:\Users\pc\Pictures\AGUSTOS 2013 SELANIK GEZIMIZ\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AGUSTOS 2013 SELANIK GEZIMIZ\0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42" w:rsidRPr="00AB308F" w:rsidRDefault="003A0342" w:rsidP="00054AA7">
      <w:pPr>
        <w:spacing w:line="240" w:lineRule="auto"/>
        <w:rPr>
          <w:color w:val="FF0000"/>
          <w:sz w:val="24"/>
          <w:szCs w:val="24"/>
        </w:rPr>
      </w:pPr>
      <w:r w:rsidRPr="00AB308F">
        <w:rPr>
          <w:b/>
          <w:color w:val="FF0000"/>
          <w:sz w:val="24"/>
          <w:szCs w:val="24"/>
        </w:rPr>
        <w:t>Kale Ana giriş kapısı.</w:t>
      </w:r>
      <w:r w:rsidRPr="00AB308F">
        <w:rPr>
          <w:color w:val="FF0000"/>
          <w:sz w:val="24"/>
          <w:szCs w:val="24"/>
        </w:rPr>
        <w:t xml:space="preserve"> </w:t>
      </w:r>
      <w:r w:rsidR="002224EE" w:rsidRPr="00AB308F">
        <w:rPr>
          <w:color w:val="FF0000"/>
          <w:sz w:val="24"/>
          <w:szCs w:val="24"/>
        </w:rPr>
        <w:t xml:space="preserve"> </w:t>
      </w:r>
      <w:r w:rsidR="00217056" w:rsidRPr="00AB308F">
        <w:rPr>
          <w:color w:val="FF0000"/>
          <w:sz w:val="24"/>
          <w:szCs w:val="24"/>
        </w:rPr>
        <w:t xml:space="preserve">        </w:t>
      </w:r>
      <w:r w:rsidRPr="00AB308F">
        <w:rPr>
          <w:color w:val="FF0000"/>
          <w:sz w:val="24"/>
          <w:szCs w:val="24"/>
        </w:rPr>
        <w:t>(Fotoğraf: Bahadır Akkoyun</w:t>
      </w:r>
      <w:r w:rsidR="00217056" w:rsidRPr="00AB308F">
        <w:rPr>
          <w:color w:val="FF0000"/>
          <w:sz w:val="24"/>
          <w:szCs w:val="24"/>
        </w:rPr>
        <w:t xml:space="preserve"> 6 Ağustos 2013)</w:t>
      </w:r>
      <w:r w:rsidRPr="00AB308F">
        <w:rPr>
          <w:color w:val="FF0000"/>
          <w:sz w:val="24"/>
          <w:szCs w:val="24"/>
        </w:rPr>
        <w:t xml:space="preserve"> </w:t>
      </w:r>
    </w:p>
    <w:p w:rsidR="003A0342" w:rsidRDefault="003A0342" w:rsidP="00217056">
      <w:pPr>
        <w:spacing w:line="240" w:lineRule="auto"/>
        <w:jc w:val="center"/>
        <w:rPr>
          <w:sz w:val="24"/>
          <w:szCs w:val="24"/>
        </w:rPr>
      </w:pPr>
    </w:p>
    <w:p w:rsidR="003A0342" w:rsidRDefault="003A0342" w:rsidP="00054AA7">
      <w:pPr>
        <w:spacing w:line="240" w:lineRule="auto"/>
        <w:rPr>
          <w:sz w:val="24"/>
          <w:szCs w:val="24"/>
        </w:rPr>
      </w:pPr>
    </w:p>
    <w:p w:rsidR="003A0342" w:rsidRDefault="003A0342" w:rsidP="00054AA7">
      <w:pPr>
        <w:spacing w:line="240" w:lineRule="auto"/>
        <w:rPr>
          <w:sz w:val="24"/>
          <w:szCs w:val="24"/>
        </w:rPr>
      </w:pPr>
    </w:p>
    <w:p w:rsidR="003A0342" w:rsidRDefault="003A0342" w:rsidP="00054AA7">
      <w:pPr>
        <w:spacing w:line="240" w:lineRule="auto"/>
        <w:rPr>
          <w:sz w:val="24"/>
          <w:szCs w:val="24"/>
        </w:rPr>
      </w:pPr>
    </w:p>
    <w:p w:rsidR="003A0342" w:rsidRDefault="003A0342" w:rsidP="00054AA7">
      <w:pPr>
        <w:spacing w:line="240" w:lineRule="auto"/>
        <w:rPr>
          <w:sz w:val="24"/>
          <w:szCs w:val="24"/>
        </w:rPr>
      </w:pPr>
    </w:p>
    <w:p w:rsidR="002224EE" w:rsidRPr="00054AA7" w:rsidRDefault="00217056" w:rsidP="002170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4AA7" w:rsidRDefault="002224EE" w:rsidP="00054AA7">
      <w:pPr>
        <w:spacing w:line="240" w:lineRule="auto"/>
        <w:rPr>
          <w:color w:val="FF0000"/>
        </w:rPr>
      </w:pPr>
      <w:r w:rsidRPr="002224EE">
        <w:rPr>
          <w:noProof/>
          <w:color w:val="FF0000"/>
          <w:lang w:eastAsia="tr-TR"/>
        </w:rPr>
        <w:lastRenderedPageBreak/>
        <w:drawing>
          <wp:inline distT="0" distB="0" distL="0" distR="0">
            <wp:extent cx="6086475" cy="4076700"/>
            <wp:effectExtent l="0" t="0" r="9525" b="0"/>
            <wp:docPr id="4" name="Resim 4" descr="C:\Users\pc\Pictures\AGUSTOS 2013 SELANIK GEZIMIZ\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AGUSTOS 2013 SELANIK GEZIMIZ\0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A7" w:rsidRPr="002224EE" w:rsidRDefault="002224EE" w:rsidP="00AB308F">
      <w:pPr>
        <w:spacing w:line="240" w:lineRule="auto"/>
        <w:jc w:val="right"/>
        <w:rPr>
          <w:sz w:val="24"/>
          <w:szCs w:val="24"/>
        </w:rPr>
      </w:pPr>
      <w:r w:rsidRPr="00AB308F">
        <w:rPr>
          <w:color w:val="FF0000"/>
          <w:sz w:val="24"/>
          <w:szCs w:val="24"/>
        </w:rPr>
        <w:t xml:space="preserve">Kale ana giriş kapısında yer alan kitabe. </w:t>
      </w:r>
      <w:r w:rsidR="00217056" w:rsidRPr="00AB308F">
        <w:rPr>
          <w:color w:val="FF0000"/>
          <w:sz w:val="24"/>
          <w:szCs w:val="24"/>
        </w:rPr>
        <w:t xml:space="preserve">                 </w:t>
      </w:r>
      <w:proofErr w:type="gramStart"/>
      <w:r w:rsidR="00217056" w:rsidRPr="00AB308F">
        <w:rPr>
          <w:color w:val="FF0000"/>
          <w:sz w:val="24"/>
          <w:szCs w:val="24"/>
        </w:rPr>
        <w:t>Fotoğraf : Bahadır</w:t>
      </w:r>
      <w:proofErr w:type="gramEnd"/>
      <w:r w:rsidR="00217056" w:rsidRPr="00AB308F">
        <w:rPr>
          <w:color w:val="FF0000"/>
          <w:sz w:val="24"/>
          <w:szCs w:val="24"/>
        </w:rPr>
        <w:t xml:space="preserve"> Akkoyun 6 Ağustos 2013</w:t>
      </w:r>
      <w:r w:rsidR="00AB308F" w:rsidRPr="00AB308F">
        <w:rPr>
          <w:noProof/>
          <w:sz w:val="24"/>
          <w:szCs w:val="24"/>
          <w:lang w:eastAsia="tr-TR"/>
        </w:rPr>
        <w:drawing>
          <wp:inline distT="0" distB="0" distL="0" distR="0">
            <wp:extent cx="6096000" cy="4191000"/>
            <wp:effectExtent l="0" t="0" r="0" b="0"/>
            <wp:docPr id="3" name="Resim 3" descr="C:\Users\pc\Pictures\AGUSTOS 2013 SELANIK GEZIMIZ\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AGUSTOS 2013 SELANIK GEZIMIZ\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8F" w:rsidRDefault="00AB308F" w:rsidP="00054AA7">
      <w:pPr>
        <w:spacing w:line="240" w:lineRule="auto"/>
        <w:rPr>
          <w:color w:val="FF0000"/>
        </w:rPr>
      </w:pPr>
      <w:proofErr w:type="gramStart"/>
      <w:r>
        <w:rPr>
          <w:color w:val="FF0000"/>
        </w:rPr>
        <w:t xml:space="preserve">Kale surlarından detay. </w:t>
      </w:r>
      <w:proofErr w:type="gramEnd"/>
      <w:r>
        <w:rPr>
          <w:color w:val="FF0000"/>
        </w:rPr>
        <w:t xml:space="preserve">(İnşaatında önceki devirlere ait eserler kullanılmış) Fotoğraf Bahadır Akkoyun. </w:t>
      </w:r>
    </w:p>
    <w:p w:rsidR="00AB308F" w:rsidRDefault="00AB308F" w:rsidP="00054AA7">
      <w:pPr>
        <w:spacing w:line="240" w:lineRule="auto"/>
        <w:rPr>
          <w:color w:val="FF0000"/>
        </w:rPr>
      </w:pPr>
      <w:bookmarkStart w:id="0" w:name="_GoBack"/>
      <w:bookmarkEnd w:id="0"/>
    </w:p>
    <w:p w:rsidR="00054AA7" w:rsidRDefault="00AB308F" w:rsidP="00054AA7">
      <w:pPr>
        <w:spacing w:line="240" w:lineRule="auto"/>
        <w:rPr>
          <w:color w:val="FF0000"/>
        </w:rPr>
      </w:pPr>
      <w:r>
        <w:rPr>
          <w:color w:val="FF0000"/>
        </w:rPr>
        <w:t xml:space="preserve"> </w:t>
      </w:r>
    </w:p>
    <w:p w:rsidR="00054AA7" w:rsidRDefault="00054AA7" w:rsidP="00054AA7">
      <w:pPr>
        <w:spacing w:line="240" w:lineRule="auto"/>
        <w:rPr>
          <w:color w:val="FF0000"/>
        </w:rPr>
      </w:pPr>
    </w:p>
    <w:p w:rsidR="00054AA7" w:rsidRDefault="00054AA7" w:rsidP="00054AA7">
      <w:pPr>
        <w:spacing w:line="240" w:lineRule="auto"/>
        <w:rPr>
          <w:color w:val="FF0000"/>
        </w:rPr>
      </w:pPr>
    </w:p>
    <w:p w:rsidR="00054AA7" w:rsidRDefault="00217056" w:rsidP="00054AA7">
      <w:pPr>
        <w:spacing w:line="240" w:lineRule="auto"/>
        <w:rPr>
          <w:color w:val="FF0000"/>
        </w:rPr>
      </w:pPr>
      <w:r>
        <w:rPr>
          <w:color w:val="FF0000"/>
        </w:rPr>
        <w:t xml:space="preserve"> </w:t>
      </w:r>
    </w:p>
    <w:p w:rsidR="00054AA7" w:rsidRDefault="00054AA7" w:rsidP="00054AA7">
      <w:pPr>
        <w:spacing w:line="240" w:lineRule="auto"/>
        <w:rPr>
          <w:color w:val="FF0000"/>
        </w:rPr>
      </w:pPr>
    </w:p>
    <w:p w:rsidR="00054AA7" w:rsidRDefault="00054AA7" w:rsidP="00054AA7">
      <w:pPr>
        <w:spacing w:line="240" w:lineRule="auto"/>
        <w:rPr>
          <w:color w:val="FF0000"/>
        </w:rPr>
      </w:pPr>
    </w:p>
    <w:p w:rsidR="00054AA7" w:rsidRPr="00054AA7" w:rsidRDefault="00054AA7" w:rsidP="00054AA7">
      <w:pPr>
        <w:spacing w:line="240" w:lineRule="auto"/>
        <w:rPr>
          <w:color w:val="FF0000"/>
        </w:rPr>
      </w:pPr>
    </w:p>
    <w:sectPr w:rsidR="00054AA7" w:rsidRPr="0005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A7"/>
    <w:rsid w:val="00054AA7"/>
    <w:rsid w:val="00112CF3"/>
    <w:rsid w:val="00217056"/>
    <w:rsid w:val="002224EE"/>
    <w:rsid w:val="003A0342"/>
    <w:rsid w:val="00AB308F"/>
    <w:rsid w:val="00C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46C2-5175-4956-A218-8C50F27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4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9078-A0A2-4029-9AC3-5C0EDA51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2014-05-30T21:28:00Z</dcterms:created>
  <dcterms:modified xsi:type="dcterms:W3CDTF">2014-06-03T19:06:00Z</dcterms:modified>
</cp:coreProperties>
</file>